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德语小语种高考课程</w:t>
      </w:r>
    </w:p>
    <w:p>
      <w:pPr>
        <w:pStyle w:val="2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课程亮点：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培训特色：双师教学体系，课上课后互动教学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入学测试：免费外语水平测试，量身定制课程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科学规划：专职老师会根据大家学习情况，定制专属学习规划以及教学方案，针对性教学，效果更佳。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小班教学：便于师生之间互动，老师及时了解学生在学习中存在的问题，及时进行解决。</w:t>
      </w:r>
    </w:p>
    <w:p>
      <w:pPr>
        <w:pStyle w:val="2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适合对象：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高一 高二 高三  选择德语高考的学生</w:t>
      </w:r>
    </w:p>
    <w:p>
      <w:pPr>
        <w:pStyle w:val="2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课程介绍及优势：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 Light" w:hAnsi="微软雅黑 Light" w:eastAsia="微软雅黑 Light" w:cs="微软雅黑 Light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7"/>
          <w:rFonts w:hint="eastAsia" w:ascii="微软雅黑 Light" w:hAnsi="微软雅黑 Light" w:eastAsia="微软雅黑 Light" w:cs="微软雅黑 Light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1、难度低于英语，考生少+试题简单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 Light" w:hAnsi="微软雅黑 Light" w:eastAsia="微软雅黑 Light" w:cs="微软雅黑 Light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 Light" w:hAnsi="微软雅黑 Light" w:eastAsia="微软雅黑 Light" w:cs="微软雅黑 Light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德语考卷由全国统一命题，各省采用统一考卷。由于各地教育资源不均衡，因此全国统一命题下，德语试卷难度不会很高，</w:t>
      </w:r>
      <w:r>
        <w:rPr>
          <w:rStyle w:val="7"/>
          <w:rFonts w:hint="eastAsia" w:ascii="微软雅黑 Light" w:hAnsi="微软雅黑 Light" w:eastAsia="微软雅黑 Light" w:cs="微软雅黑 Light"/>
          <w:i w:val="0"/>
          <w:caps w:val="0"/>
          <w:color w:val="BE1A1D"/>
          <w:spacing w:val="8"/>
          <w:sz w:val="21"/>
          <w:szCs w:val="21"/>
          <w:shd w:val="clear" w:color="auto" w:fill="FFFFFF"/>
        </w:rPr>
        <w:t>仅相当于欧标A2-B1水平</w:t>
      </w:r>
      <w:r>
        <w:rPr>
          <w:rFonts w:hint="eastAsia" w:ascii="微软雅黑 Light" w:hAnsi="微软雅黑 Light" w:eastAsia="微软雅黑 Light" w:cs="微软雅黑 Light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，</w:t>
      </w:r>
      <w:r>
        <w:rPr>
          <w:rStyle w:val="7"/>
          <w:rFonts w:hint="eastAsia" w:ascii="微软雅黑 Light" w:hAnsi="微软雅黑 Light" w:eastAsia="微软雅黑 Light" w:cs="微软雅黑 Light"/>
          <w:i w:val="0"/>
          <w:caps w:val="0"/>
          <w:color w:val="BE1A1D"/>
          <w:spacing w:val="8"/>
          <w:sz w:val="21"/>
          <w:szCs w:val="21"/>
          <w:shd w:val="clear" w:color="auto" w:fill="FFFFFF"/>
        </w:rPr>
        <w:t>比英语难度要下降20%以上</w:t>
      </w:r>
      <w:r>
        <w:rPr>
          <w:rFonts w:hint="eastAsia" w:ascii="微软雅黑 Light" w:hAnsi="微软雅黑 Light" w:eastAsia="微软雅黑 Light" w:cs="微软雅黑 Light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 Light" w:hAnsi="微软雅黑 Light" w:eastAsia="微软雅黑 Light" w:cs="微软雅黑 Light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 Light" w:hAnsi="微软雅黑 Light" w:eastAsia="微软雅黑 Light" w:cs="微软雅黑 Light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对考生的词汇量要求更低：德语只需考生掌握</w:t>
      </w:r>
      <w:r>
        <w:rPr>
          <w:rStyle w:val="7"/>
          <w:rFonts w:hint="eastAsia" w:ascii="微软雅黑 Light" w:hAnsi="微软雅黑 Light" w:eastAsia="微软雅黑 Light" w:cs="微软雅黑 Light"/>
          <w:i w:val="0"/>
          <w:caps w:val="0"/>
          <w:color w:val="BE1A1D"/>
          <w:spacing w:val="8"/>
          <w:sz w:val="21"/>
          <w:szCs w:val="21"/>
          <w:shd w:val="clear" w:color="auto" w:fill="FFFFFF"/>
        </w:rPr>
        <w:t>2000个词左右</w:t>
      </w:r>
      <w:r>
        <w:rPr>
          <w:rFonts w:hint="eastAsia" w:ascii="微软雅黑 Light" w:hAnsi="微软雅黑 Light" w:eastAsia="微软雅黑 Light" w:cs="微软雅黑 Light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，而英语词汇要求为3000个以上。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 Light" w:hAnsi="微软雅黑 Light" w:eastAsia="微软雅黑 Light" w:cs="微软雅黑 Light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7"/>
          <w:rFonts w:hint="eastAsia" w:ascii="微软雅黑 Light" w:hAnsi="微软雅黑 Light" w:eastAsia="微软雅黑 Light" w:cs="微软雅黑 Light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2、</w:t>
      </w:r>
      <w:r>
        <w:rPr>
          <w:rStyle w:val="7"/>
          <w:rFonts w:hint="eastAsia" w:ascii="微软雅黑 Light" w:hAnsi="微软雅黑 Light" w:eastAsia="微软雅黑 Light" w:cs="微软雅黑 Light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 德语学习易上手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 Light" w:hAnsi="微软雅黑 Light" w:eastAsia="微软雅黑 Light" w:cs="微软雅黑 Light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 Light" w:hAnsi="微软雅黑 Light" w:eastAsia="微软雅黑 Light" w:cs="微软雅黑 Light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德语和英语属于统一语系，即有很多共通的地方，在英语的基础上学习德语更容易上手。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 Light" w:hAnsi="微软雅黑 Light" w:eastAsia="微软雅黑 Light" w:cs="微软雅黑 Light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7"/>
          <w:rFonts w:hint="eastAsia" w:ascii="微软雅黑 Light" w:hAnsi="微软雅黑 Light" w:eastAsia="微软雅黑 Light" w:cs="微软雅黑 Light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3、升学多重选择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 Light" w:hAnsi="微软雅黑 Light" w:eastAsia="微软雅黑 Light" w:cs="微软雅黑 Light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 Light" w:hAnsi="微软雅黑 Light" w:eastAsia="微软雅黑 Light" w:cs="微软雅黑 Light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除了可以和普通考生一样选择国内大学外，还可以选择留学！德国一直以来都是一个非常具有吸引力的留学国家。</w:t>
      </w:r>
      <w:r>
        <w:rPr>
          <w:rStyle w:val="7"/>
          <w:rFonts w:hint="eastAsia" w:ascii="微软雅黑 Light" w:hAnsi="微软雅黑 Light" w:eastAsia="微软雅黑 Light" w:cs="微软雅黑 Light"/>
          <w:i w:val="0"/>
          <w:caps w:val="0"/>
          <w:color w:val="BE1A1D"/>
          <w:spacing w:val="8"/>
          <w:sz w:val="21"/>
          <w:szCs w:val="21"/>
          <w:shd w:val="clear" w:color="auto" w:fill="FFFFFF"/>
        </w:rPr>
        <w:t>德国拥有许多世界一流的大学</w:t>
      </w:r>
      <w:r>
        <w:rPr>
          <w:rFonts w:hint="eastAsia" w:ascii="微软雅黑 Light" w:hAnsi="微软雅黑 Light" w:eastAsia="微软雅黑 Light" w:cs="微软雅黑 Light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，其中德国的</w:t>
      </w:r>
      <w:r>
        <w:rPr>
          <w:rStyle w:val="7"/>
          <w:rFonts w:hint="eastAsia" w:ascii="微软雅黑 Light" w:hAnsi="微软雅黑 Light" w:eastAsia="微软雅黑 Light" w:cs="微软雅黑 Light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理工科</w:t>
      </w:r>
      <w:r>
        <w:rPr>
          <w:rFonts w:hint="eastAsia" w:ascii="微软雅黑 Light" w:hAnsi="微软雅黑 Light" w:eastAsia="微软雅黑 Light" w:cs="微软雅黑 Light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在全世界都享有盛誉，被人们耳熟能详的有</w:t>
      </w:r>
      <w:r>
        <w:rPr>
          <w:rStyle w:val="7"/>
          <w:rFonts w:hint="eastAsia" w:ascii="微软雅黑 Light" w:hAnsi="微软雅黑 Light" w:eastAsia="微软雅黑 Light" w:cs="微软雅黑 Light"/>
          <w:i w:val="0"/>
          <w:caps w:val="0"/>
          <w:color w:val="BE1A1D"/>
          <w:spacing w:val="8"/>
          <w:sz w:val="21"/>
          <w:szCs w:val="21"/>
          <w:shd w:val="clear" w:color="auto" w:fill="FFFFFF"/>
        </w:rPr>
        <w:t>慕尼黑工业大学，亚琛工业大学</w:t>
      </w:r>
      <w:r>
        <w:rPr>
          <w:rFonts w:hint="eastAsia" w:ascii="微软雅黑 Light" w:hAnsi="微软雅黑 Light" w:eastAsia="微软雅黑 Light" w:cs="微软雅黑 Light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等。</w:t>
      </w:r>
      <w:r>
        <w:rPr>
          <w:rStyle w:val="7"/>
          <w:rFonts w:hint="eastAsia" w:ascii="微软雅黑 Light" w:hAnsi="微软雅黑 Light" w:eastAsia="微软雅黑 Light" w:cs="微软雅黑 Light"/>
          <w:i w:val="0"/>
          <w:caps w:val="0"/>
          <w:color w:val="BE1A1D"/>
          <w:spacing w:val="8"/>
          <w:sz w:val="21"/>
          <w:szCs w:val="21"/>
          <w:shd w:val="clear" w:color="auto" w:fill="FFFFFF"/>
        </w:rPr>
        <w:t>德国高等教育以公立大学为主，大部分学校均实行免学费政策</w:t>
      </w:r>
      <w:r>
        <w:rPr>
          <w:rFonts w:hint="eastAsia" w:ascii="微软雅黑 Light" w:hAnsi="微软雅黑 Light" w:eastAsia="微软雅黑 Light" w:cs="微软雅黑 Light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，因此德国留学的花费要比英美留学的花费要低得多。毕业文凭含金量高，较低的留学费用，这些都是其他国家无法比拟的优势。所以，如果你已经具备良好的德语基础，那么大学期间出国留学就变得轻松容易得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 Light" w:hAnsi="微软雅黑 Light" w:eastAsia="微软雅黑 Light" w:cs="微软雅黑 Light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7"/>
          <w:rFonts w:hint="eastAsia" w:ascii="微软雅黑 Light" w:hAnsi="微软雅黑 Light" w:eastAsia="微软雅黑 Light" w:cs="微软雅黑 Light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4、未来就业优势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 Light" w:hAnsi="微软雅黑 Light" w:eastAsia="微软雅黑 Light" w:cs="微软雅黑 Light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eastAsia" w:ascii="微软雅黑 Light" w:hAnsi="微软雅黑 Light" w:eastAsia="微软雅黑 Light" w:cs="微软雅黑 Light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中国一直与德国保持着密切友好的外交关系，随着“一带一路”的快速前进和中德双边贸易的不断深化和扩大，</w:t>
      </w:r>
      <w:r>
        <w:rPr>
          <w:rStyle w:val="7"/>
          <w:rFonts w:hint="eastAsia" w:ascii="微软雅黑 Light" w:hAnsi="微软雅黑 Light" w:eastAsia="微软雅黑 Light" w:cs="微软雅黑 Light"/>
          <w:i w:val="0"/>
          <w:caps w:val="0"/>
          <w:color w:val="BE1A1D"/>
          <w:spacing w:val="8"/>
          <w:sz w:val="21"/>
          <w:szCs w:val="21"/>
          <w:shd w:val="clear" w:color="auto" w:fill="FFFFFF"/>
        </w:rPr>
        <w:t>中德两国未来对于德语人才的需求将会越来越大</w:t>
      </w:r>
      <w:r>
        <w:rPr>
          <w:rFonts w:hint="eastAsia" w:ascii="微软雅黑 Light" w:hAnsi="微软雅黑 Light" w:eastAsia="微软雅黑 Light" w:cs="微软雅黑 Light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。许多在中国投资的德国企业和前往德国进行投资的中国企业，甚至中德两国政府的很多部门都急需既了解两国国情，又懂德语，并具备专业知识的复合型人才。在未来的就业市场，此类人才将备受青睐。</w:t>
      </w:r>
    </w:p>
    <w:p>
      <w:pPr>
        <w:pStyle w:val="2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机构优势：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1.精品小班授课，人数绝不超过15人;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2.学管1V1 辅助吸收 配备个性化管理机制，学习顾问老师课后1V1辅导陪练，确保学员快速吸收并消化所学知识。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3.兴趣、留学、职场、商务，少儿覆盖各种语言需求;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4.开具使馆认证的语言学时证明，提供留学所需提供学习证明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5.专业师资 面授课程 专业面授课程，言传身教，随问随答，及时解决学员所存疑惑快速吸收，不滞留疑问。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Style w:val="8"/>
          <w:rFonts w:hint="eastAsia" w:ascii="微软雅黑" w:hAnsi="微软雅黑" w:eastAsia="微软雅黑" w:cs="微软雅黑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Style w:val="8"/>
          <w:rFonts w:hint="eastAsia" w:ascii="微软雅黑" w:hAnsi="微软雅黑" w:eastAsia="微软雅黑" w:cs="微软雅黑"/>
          <w:lang w:val="en-US" w:eastAsia="zh-CN"/>
        </w:rPr>
      </w:pPr>
      <w:r>
        <w:rPr>
          <w:rStyle w:val="8"/>
          <w:rFonts w:hint="eastAsia" w:ascii="微软雅黑" w:hAnsi="微软雅黑" w:eastAsia="微软雅黑" w:cs="微软雅黑"/>
          <w:lang w:val="en-US" w:eastAsia="zh-CN"/>
        </w:rPr>
        <w:t>课程设置：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 xml:space="preserve">灵活的业余班包括白班，周末班，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晚班，强化全日制班，VIP一对一班，寒暑假班。暑假班开班时间一般是7月15日左右，周一到周五上课，专为留学开设。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  <w:t>开班时间：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滚动循环开班，时间可根据学员灵活安排，请电话详询!</w:t>
      </w:r>
    </w:p>
    <w:p>
      <w:pPr>
        <w:pStyle w:val="3"/>
        <w:bidi w:val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济南线下学校地址: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济南中心校区：济南市历下区历山路142号凯旋商务中心A座八楼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济南长清校区：长清市长清大学城数娱广场C座1005、1007室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bookmarkStart w:id="0" w:name="_GoBack"/>
      <w:bookmarkEnd w:id="0"/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575A3"/>
    <w:rsid w:val="7BB575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3">
    <w:name w:val="heading 4"/>
    <w:basedOn w:val="1"/>
    <w:next w:val="1"/>
    <w:link w:val="8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标题 4 Char"/>
    <w:link w:val="3"/>
    <w:uiPriority w:val="0"/>
    <w:rPr>
      <w:rFonts w:ascii="Arial" w:hAnsi="Arial" w:eastAsia="黑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2022-11-10T05:59:00Z</dcterms:created>
  <dc:creator>大脸华</dc:creator>
  <cp:lastModifiedBy>大脸华</cp:lastModifiedBy>
  <dcterms:modified xsi:type="dcterms:W3CDTF">2022-11-10T06:04:34Z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DE9F6EAD554948AC894F95BF1A42A6E7</vt:lpwstr>
  </property>
</Properties>
</file>